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21" w:rsidRPr="00D84F76" w:rsidRDefault="00504C21" w:rsidP="00D84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D84F76">
        <w:rPr>
          <w:rFonts w:ascii="Times New Roman" w:hAnsi="Times New Roman" w:cs="Times New Roman"/>
          <w:sz w:val="24"/>
          <w:szCs w:val="24"/>
        </w:rPr>
        <w:fldChar w:fldCharType="begin"/>
      </w:r>
      <w:r w:rsidRPr="00D84F76">
        <w:rPr>
          <w:rFonts w:ascii="Times New Roman" w:hAnsi="Times New Roman" w:cs="Times New Roman"/>
          <w:sz w:val="24"/>
          <w:szCs w:val="24"/>
        </w:rPr>
        <w:instrText xml:space="preserve"> HYPERLINK "https://edu.tatar.ru/kirov/page85822.htm/read-news/713751" </w:instrText>
      </w:r>
      <w:r w:rsidRPr="00D84F76">
        <w:rPr>
          <w:rFonts w:ascii="Times New Roman" w:hAnsi="Times New Roman" w:cs="Times New Roman"/>
          <w:sz w:val="24"/>
          <w:szCs w:val="24"/>
        </w:rPr>
        <w:fldChar w:fldCharType="separate"/>
      </w:r>
      <w:r w:rsidRPr="00D84F76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Тыл </w:t>
      </w:r>
      <w:proofErr w:type="spellStart"/>
      <w:r w:rsidRPr="00D84F76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батырлары</w:t>
      </w:r>
      <w:proofErr w:type="spellEnd"/>
      <w:r w:rsidRPr="00D84F76">
        <w:rPr>
          <w:rFonts w:ascii="Times New Roman" w:hAnsi="Times New Roman" w:cs="Times New Roman"/>
          <w:sz w:val="24"/>
          <w:szCs w:val="24"/>
        </w:rPr>
        <w:fldChar w:fldCharType="end"/>
      </w:r>
      <w:r w:rsidR="00D84F76">
        <w:rPr>
          <w:rFonts w:ascii="Times New Roman" w:hAnsi="Times New Roman" w:cs="Times New Roman"/>
          <w:sz w:val="24"/>
          <w:szCs w:val="24"/>
        </w:rPr>
        <w:t>.</w:t>
      </w:r>
    </w:p>
    <w:p w:rsidR="00504C21" w:rsidRPr="00D84F76" w:rsidRDefault="00504C21" w:rsidP="00504C21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Дәһшәтле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сугыш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елларында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совет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хатын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–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кызлары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тылда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зур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батырлыклар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күрсәттеләр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.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Алар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кө</w:t>
        </w:r>
        <w:proofErr w:type="gram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</w:t>
        </w:r>
        <w:proofErr w:type="gram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әкләр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белән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җир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казып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иген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чәчтеләр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җилкәләре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белән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күтәреп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симәнә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ташыдылар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.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Эшлә</w:t>
        </w:r>
        <w:proofErr w:type="gram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</w:t>
        </w:r>
        <w:proofErr w:type="spellEnd"/>
        <w:proofErr w:type="gram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тапканнарының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барысын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да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диярлек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фронтка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озаттылар</w:t>
        </w:r>
        <w:proofErr w:type="spellEnd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 xml:space="preserve">Ә хәзер </w:t>
        </w:r>
        <w:bookmarkStart w:id="0" w:name="_GoBack"/>
        <w:bookmarkEnd w:id="0"/>
        <w:r w:rsidRPr="00D84F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аларның үзләренә булышырга кирәк. Балалар бакчасы тәрбиячеләре эштән соң Яруллина Накия апаның өй тирәсен кардан чистартырга булышалар.    Накия апага исәнлек, саулык теләп калабыз.</w:t>
        </w:r>
      </w:hyperlink>
    </w:p>
    <w:p w:rsidR="006F2C63" w:rsidRPr="00D84F76" w:rsidRDefault="006F2C63">
      <w:pPr>
        <w:rPr>
          <w:rFonts w:ascii="Times New Roman" w:hAnsi="Times New Roman" w:cs="Times New Roman"/>
          <w:sz w:val="24"/>
          <w:szCs w:val="24"/>
        </w:rPr>
      </w:pPr>
    </w:p>
    <w:sectPr w:rsidR="006F2C63" w:rsidRPr="00D8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8B"/>
    <w:rsid w:val="00504C21"/>
    <w:rsid w:val="006F2C63"/>
    <w:rsid w:val="0084538B"/>
    <w:rsid w:val="00D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C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C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page85822.htm/read-news/7137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2015-04-08T12:04:00Z</dcterms:created>
  <dcterms:modified xsi:type="dcterms:W3CDTF">2015-04-08T12:59:00Z</dcterms:modified>
</cp:coreProperties>
</file>